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66B" w:rsidRPr="0068366B" w:rsidRDefault="0068366B" w:rsidP="0068366B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8366B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ภาพการพัฒนายกระดับการให้บริการ </w:t>
      </w:r>
      <w:r w:rsidRPr="0068366B">
        <w:rPr>
          <w:rFonts w:ascii="TH SarabunIT๙" w:hAnsi="TH SarabunIT๙" w:cs="TH SarabunIT๙"/>
          <w:b/>
          <w:bCs/>
          <w:sz w:val="52"/>
          <w:szCs w:val="52"/>
        </w:rPr>
        <w:t>One Stop Service</w:t>
      </w:r>
    </w:p>
    <w:p w:rsidR="0068366B" w:rsidRDefault="0068366B" w:rsidP="0068366B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68366B">
        <w:rPr>
          <w:rFonts w:ascii="TH SarabunIT๙" w:hAnsi="TH SarabunIT๙" w:cs="TH SarabunIT๙"/>
          <w:b/>
          <w:bCs/>
          <w:sz w:val="52"/>
          <w:szCs w:val="52"/>
          <w:cs/>
        </w:rPr>
        <w:t>เพ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ื่อ</w:t>
      </w:r>
      <w:r w:rsidRPr="0068366B">
        <w:rPr>
          <w:rFonts w:ascii="TH SarabunIT๙" w:hAnsi="TH SarabunIT๙" w:cs="TH SarabunIT๙"/>
          <w:b/>
          <w:bCs/>
          <w:sz w:val="52"/>
          <w:szCs w:val="52"/>
          <w:cs/>
        </w:rPr>
        <w:t>อ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ำ</w:t>
      </w:r>
      <w:r w:rsidRPr="0068366B">
        <w:rPr>
          <w:rFonts w:ascii="TH SarabunIT๙" w:hAnsi="TH SarabunIT๙" w:cs="TH SarabunIT๙"/>
          <w:b/>
          <w:bCs/>
          <w:sz w:val="52"/>
          <w:szCs w:val="52"/>
          <w:cs/>
        </w:rPr>
        <w:t>นวยความสะดวกให้กับผู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้</w:t>
      </w:r>
      <w:r w:rsidRPr="0068366B">
        <w:rPr>
          <w:rFonts w:ascii="TH SarabunIT๙" w:hAnsi="TH SarabunIT๙" w:cs="TH SarabunIT๙"/>
          <w:b/>
          <w:bCs/>
          <w:sz w:val="52"/>
          <w:szCs w:val="52"/>
          <w:cs/>
        </w:rPr>
        <w:t>มารับบริการ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70"/>
        <w:gridCol w:w="3689"/>
        <w:gridCol w:w="2857"/>
      </w:tblGrid>
      <w:tr w:rsidR="00034994" w:rsidRPr="005E01D8" w:rsidTr="003E7DDC">
        <w:trPr>
          <w:jc w:val="center"/>
        </w:trPr>
        <w:tc>
          <w:tcPr>
            <w:tcW w:w="2470" w:type="dxa"/>
            <w:shd w:val="clear" w:color="auto" w:fill="4472C4" w:themeFill="accent1"/>
          </w:tcPr>
          <w:p w:rsidR="00034994" w:rsidRPr="005E01D8" w:rsidRDefault="00034994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689" w:type="dxa"/>
            <w:shd w:val="clear" w:color="auto" w:fill="4472C4" w:themeFill="accent1"/>
          </w:tcPr>
          <w:p w:rsidR="00034994" w:rsidRPr="005E01D8" w:rsidRDefault="00034994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2857" w:type="dxa"/>
            <w:shd w:val="clear" w:color="auto" w:fill="4472C4" w:themeFill="accent1"/>
          </w:tcPr>
          <w:p w:rsidR="00034994" w:rsidRPr="005E01D8" w:rsidRDefault="00034994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34994" w:rsidTr="003E7DDC">
        <w:trPr>
          <w:jc w:val="center"/>
        </w:trPr>
        <w:tc>
          <w:tcPr>
            <w:tcW w:w="2470" w:type="dxa"/>
            <w:shd w:val="clear" w:color="auto" w:fill="E2EFD9" w:themeFill="accent6" w:themeFillTint="33"/>
          </w:tcPr>
          <w:p w:rsidR="00034994" w:rsidRPr="00B41069" w:rsidRDefault="00034994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จุดประชาสัมพันธ์/</w:t>
            </w:r>
          </w:p>
          <w:p w:rsidR="00034994" w:rsidRPr="00B41069" w:rsidRDefault="00034994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สอบถามความคืบหน้าการ</w:t>
            </w:r>
          </w:p>
          <w:p w:rsidR="00034994" w:rsidRPr="005E01D8" w:rsidRDefault="00034994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proofErr w:type="spellStart"/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</w:t>
            </w:r>
            <w:proofErr w:type="spellEnd"/>
            <w:r w:rsidRPr="00B410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นคดี</w:t>
            </w:r>
          </w:p>
        </w:tc>
        <w:tc>
          <w:tcPr>
            <w:tcW w:w="3689" w:type="dxa"/>
            <w:shd w:val="clear" w:color="auto" w:fill="E2EFD9" w:themeFill="accent6" w:themeFillTint="33"/>
          </w:tcPr>
          <w:p w:rsidR="00034994" w:rsidRPr="00481FCF" w:rsidRDefault="00034994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จุดประชาสัมพันธ์ต้องจัดให้มีเจ้าหน้าที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ประชาสัมพันธ์เพื่อติดต่อประสานงานในเบื้องต้น โดย</w:t>
            </w:r>
            <w:proofErr w:type="spellStart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แผ่นป้ายแสดงตารางเวรผู้ปฏิบัติพร้อมเบอร์โทรศัพท์ที่สามารถติดต่อได้ต้องจัดช่องทางที่สามารถให้ประชาชนสามารถสอบถามความคืบหน้าการ</w:t>
            </w:r>
            <w:proofErr w:type="spellStart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B4106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นคดีได้และมีการประชาสัมพันธ์ในห้อง </w:t>
            </w:r>
            <w:r w:rsidRPr="00B41069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857" w:type="dxa"/>
            <w:shd w:val="clear" w:color="auto" w:fill="E2EFD9" w:themeFill="accent6" w:themeFillTint="33"/>
          </w:tcPr>
          <w:p w:rsidR="00034994" w:rsidRDefault="00034994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:rsidR="00034994" w:rsidRDefault="00034994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:rsidR="00034994" w:rsidRDefault="00034994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:rsidR="003E7DDC" w:rsidRDefault="003E7DDC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  <w:cs/>
        </w:rPr>
        <w:drawing>
          <wp:inline distT="0" distB="0" distL="0" distR="0" wp14:anchorId="266F9679" wp14:editId="21EC5588">
            <wp:extent cx="2535731" cy="1901738"/>
            <wp:effectExtent l="114300" t="76200" r="55245" b="13716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25" cy="19147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029A1761" wp14:editId="6C7F96F6">
            <wp:extent cx="2609850" cy="1957325"/>
            <wp:effectExtent l="114300" t="76200" r="57150" b="13843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50" cy="19687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3E7DDC" w:rsidRPr="005E01D8" w:rsidTr="00AD4AA8">
        <w:trPr>
          <w:jc w:val="center"/>
        </w:trPr>
        <w:tc>
          <w:tcPr>
            <w:tcW w:w="2694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E7DDC" w:rsidTr="00AD4AA8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:rsidR="003E7DDC" w:rsidRPr="00C17AF0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7A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ภาพป้ายประชาสัมพันธ์</w:t>
            </w:r>
          </w:p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17A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จุดบริการ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3E7DDC" w:rsidRPr="00481FCF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C17A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C17AF0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255" w:type="dxa"/>
            <w:shd w:val="clear" w:color="auto" w:fill="E2EFD9" w:themeFill="accent6" w:themeFillTint="33"/>
          </w:tcPr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:rsidR="003E7DDC" w:rsidRDefault="003E7DDC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  <w:cs/>
        </w:rPr>
        <w:drawing>
          <wp:inline distT="0" distB="0" distL="0" distR="0" wp14:anchorId="75CF5A72" wp14:editId="2ECDBABB">
            <wp:extent cx="2406446" cy="1804777"/>
            <wp:effectExtent l="114300" t="76200" r="70485" b="13843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34" cy="18220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25816064" wp14:editId="6F5BA89A">
            <wp:extent cx="2467237" cy="1850369"/>
            <wp:effectExtent l="114300" t="76200" r="66675" b="13144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08" cy="18736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B279F" w:rsidRDefault="008B279F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:rsidR="008B279F" w:rsidRDefault="008B279F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:rsidR="008B279F" w:rsidRDefault="008B279F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3E7DDC" w:rsidRPr="005E01D8" w:rsidTr="00AD4AA8">
        <w:trPr>
          <w:jc w:val="center"/>
        </w:trPr>
        <w:tc>
          <w:tcPr>
            <w:tcW w:w="2694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E7DDC" w:rsidTr="00AD4AA8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F8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3E7DDC" w:rsidRPr="005C2F83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5C2F83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ต้องจัดให้มีป้ายพันธะสัญญาติดตั้งให้ประชาชน</w:t>
            </w:r>
          </w:p>
          <w:p w:rsidR="003E7DDC" w:rsidRPr="005C2F83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5C2F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ได้เห็นชัดเจนที่จุดห้อง </w:t>
            </w:r>
            <w:r w:rsidRPr="005C2F8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:rsidR="003E7DDC" w:rsidRPr="00481FCF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5C2F83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3255" w:type="dxa"/>
            <w:shd w:val="clear" w:color="auto" w:fill="E2EFD9" w:themeFill="accent6" w:themeFillTint="33"/>
          </w:tcPr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:rsidR="003E7DDC" w:rsidRDefault="003E7DDC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2A6018B4" wp14:editId="43A07580">
            <wp:extent cx="2778899" cy="2084108"/>
            <wp:effectExtent l="114300" t="76200" r="78740" b="12573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99" cy="210518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3E7DDC" w:rsidRPr="005E01D8" w:rsidTr="00AD4AA8">
        <w:trPr>
          <w:jc w:val="center"/>
        </w:trPr>
        <w:tc>
          <w:tcPr>
            <w:tcW w:w="2694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E7DDC" w:rsidTr="00AD4AA8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1124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ภาพป้าย </w:t>
            </w:r>
            <w:r w:rsidRPr="00A1124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3E7DDC" w:rsidRPr="00A11249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ต้องจัดให้มีป้าย </w:t>
            </w:r>
            <w:r w:rsidRPr="00A11249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</w:p>
          <w:p w:rsidR="003E7DDC" w:rsidRPr="00481FCF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1249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ให้ประชาชนเห็นชัดเจนเพื่อแสดง</w:t>
            </w:r>
            <w:proofErr w:type="spellStart"/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เจตจํานง</w:t>
            </w:r>
            <w:proofErr w:type="spellEnd"/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ของหัวหน้าสถานีในการไม่รับของขวัญของ</w:t>
            </w:r>
            <w:proofErr w:type="spellStart"/>
            <w:r w:rsidRPr="00A11249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</w:p>
        </w:tc>
        <w:tc>
          <w:tcPr>
            <w:tcW w:w="3255" w:type="dxa"/>
            <w:shd w:val="clear" w:color="auto" w:fill="E2EFD9" w:themeFill="accent6" w:themeFillTint="33"/>
          </w:tcPr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.สหัสวรรษ ชาติพร้อมพง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proofErr w:type="spellStart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646578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้าย</w:t>
            </w:r>
          </w:p>
        </w:tc>
      </w:tr>
    </w:tbl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 w:hint="cs"/>
          <w:noProof/>
          <w:sz w:val="32"/>
          <w:szCs w:val="32"/>
        </w:rPr>
        <w:drawing>
          <wp:inline distT="0" distB="0" distL="0" distR="0" wp14:anchorId="7DC88D9B" wp14:editId="11ED78E9">
            <wp:extent cx="2600394" cy="1950668"/>
            <wp:effectExtent l="114300" t="76200" r="66675" b="12636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4005915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143" cy="19752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 w:hint="cs"/>
          <w:noProof/>
          <w:sz w:val="32"/>
          <w:szCs w:val="32"/>
        </w:rPr>
        <w:drawing>
          <wp:inline distT="0" distB="0" distL="0" distR="0" wp14:anchorId="5E443106" wp14:editId="79199DB9">
            <wp:extent cx="3633753" cy="2045042"/>
            <wp:effectExtent l="133350" t="76200" r="81280" b="12700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4005915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105" cy="2049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:rsidR="003E7DDC" w:rsidRDefault="003E7DDC" w:rsidP="003E7DDC">
      <w:pPr>
        <w:tabs>
          <w:tab w:val="left" w:pos="2178"/>
        </w:tabs>
        <w:rPr>
          <w:rFonts w:ascii="TH SarabunIT๙" w:eastAsia="Wingdings3" w:hAnsi="TH SarabunIT๙" w:cs="TH SarabunIT๙"/>
          <w:sz w:val="32"/>
          <w:szCs w:val="32"/>
        </w:rPr>
      </w:pPr>
    </w:p>
    <w:p w:rsidR="0067149A" w:rsidRDefault="0067149A" w:rsidP="003E7DDC">
      <w:pPr>
        <w:tabs>
          <w:tab w:val="left" w:pos="2178"/>
        </w:tabs>
        <w:rPr>
          <w:rFonts w:ascii="TH SarabunIT๙" w:eastAsia="Wingdings3" w:hAnsi="TH SarabunIT๙" w:cs="TH SarabunIT๙" w:hint="cs"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4252"/>
        <w:gridCol w:w="3255"/>
      </w:tblGrid>
      <w:tr w:rsidR="003E7DDC" w:rsidRPr="005E01D8" w:rsidTr="00AD4AA8">
        <w:trPr>
          <w:jc w:val="center"/>
        </w:trPr>
        <w:tc>
          <w:tcPr>
            <w:tcW w:w="2694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252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ประเด็นที่ต้องปรับปรุงยกระดับการพัฒนา </w:t>
            </w:r>
          </w:p>
        </w:tc>
        <w:tc>
          <w:tcPr>
            <w:tcW w:w="3255" w:type="dxa"/>
            <w:shd w:val="clear" w:color="auto" w:fill="4472C4" w:themeFill="accent1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E7DDC" w:rsidTr="00AD4AA8">
        <w:trPr>
          <w:jc w:val="center"/>
        </w:trPr>
        <w:tc>
          <w:tcPr>
            <w:tcW w:w="2694" w:type="dxa"/>
            <w:shd w:val="clear" w:color="auto" w:fill="E2EFD9" w:themeFill="accent6" w:themeFillTint="33"/>
          </w:tcPr>
          <w:p w:rsidR="003E7DDC" w:rsidRPr="005E01D8" w:rsidRDefault="003E7DDC" w:rsidP="00AD4AA8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ภาพการจัดสิ่งอำนวยความสะดวกการให้บริการประชาชน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:rsidR="003E7DDC" w:rsidRPr="00481FCF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สถานีตำรวจภูธรลำปาว จัดให้มีสิ่งอำนวยความสะดวกไว้บริการประชาชนดังนี้</w:t>
            </w:r>
          </w:p>
        </w:tc>
        <w:tc>
          <w:tcPr>
            <w:tcW w:w="3255" w:type="dxa"/>
            <w:shd w:val="clear" w:color="auto" w:fill="E2EFD9" w:themeFill="accent6" w:themeFillTint="33"/>
          </w:tcPr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สว.สภ.ลำปาว</w:t>
            </w:r>
          </w:p>
          <w:p w:rsidR="003E7DDC" w:rsidRDefault="003E7DDC" w:rsidP="00AD4AA8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ข้าราชการตำรวจทุกนาย</w:t>
            </w:r>
          </w:p>
        </w:tc>
      </w:tr>
    </w:tbl>
    <w:p w:rsidR="003E7DDC" w:rsidRDefault="003E7DDC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66C4CDA6" wp14:editId="2712347F">
            <wp:extent cx="2455049" cy="1841228"/>
            <wp:effectExtent l="114300" t="76200" r="59690" b="14033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195" cy="18570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0074A1CA" wp14:editId="156F77F6">
            <wp:extent cx="2461768" cy="1846267"/>
            <wp:effectExtent l="114300" t="76200" r="53340" b="13525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5" cy="18573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E7DDC" w:rsidRDefault="003E7DDC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7059C6F9" wp14:editId="3F33230C">
            <wp:extent cx="1871687" cy="2495582"/>
            <wp:effectExtent l="133350" t="57150" r="71755" b="13335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115" cy="25201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eastAsia="Wingdings3" w:hAnsi="TH SarabunIT๙" w:cs="TH SarabunIT๙"/>
          <w:noProof/>
          <w:sz w:val="32"/>
          <w:szCs w:val="32"/>
        </w:rPr>
        <w:drawing>
          <wp:inline distT="0" distB="0" distL="0" distR="0" wp14:anchorId="27D46AD6" wp14:editId="1B1367AA">
            <wp:extent cx="3320463" cy="2490268"/>
            <wp:effectExtent l="133350" t="57150" r="70485" b="13906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95" cy="25010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E7DDC" w:rsidRPr="00C17AF0" w:rsidRDefault="003E7DDC" w:rsidP="003E7DDC">
      <w:pPr>
        <w:tabs>
          <w:tab w:val="left" w:pos="2178"/>
        </w:tabs>
        <w:jc w:val="center"/>
        <w:rPr>
          <w:rFonts w:ascii="TH SarabunIT๙" w:eastAsia="Wingdings3" w:hAnsi="TH SarabunIT๙" w:cs="TH SarabunIT๙"/>
          <w:sz w:val="32"/>
          <w:szCs w:val="32"/>
        </w:rPr>
      </w:pPr>
    </w:p>
    <w:p w:rsidR="00034994" w:rsidRPr="0068366B" w:rsidRDefault="00034994" w:rsidP="0068366B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sectPr w:rsidR="00034994" w:rsidRPr="0068366B" w:rsidSect="003E7D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6B"/>
    <w:rsid w:val="00034994"/>
    <w:rsid w:val="003E7DDC"/>
    <w:rsid w:val="0067149A"/>
    <w:rsid w:val="0068366B"/>
    <w:rsid w:val="008B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98086"/>
  <w15:chartTrackingRefBased/>
  <w15:docId w15:val="{6E358B55-94C3-40E0-A3A8-1D96995A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994"/>
    <w:pPr>
      <w:spacing w:after="0" w:line="240" w:lineRule="auto"/>
    </w:pPr>
    <w:rPr>
      <w:rFonts w:cs="Angsana Ne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7DD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E7DD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2026-07-30T11:09:00Z</dcterms:created>
  <dcterms:modified xsi:type="dcterms:W3CDTF">2026-07-30T11:11:00Z</dcterms:modified>
</cp:coreProperties>
</file>