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29C11EF5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F36774">
        <w:rPr>
          <w:rFonts w:ascii="TH SarabunPSK" w:hAnsi="TH SarabunPSK" w:cs="TH SarabunPSK"/>
          <w:b/>
          <w:bCs/>
          <w:sz w:val="40"/>
          <w:szCs w:val="40"/>
        </w:rPr>
        <w:t>69</w:t>
      </w:r>
    </w:p>
    <w:p w14:paraId="741EE63B" w14:textId="6760258F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63459E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ภูธร</w:t>
      </w:r>
      <w:r w:rsidR="00F948BF">
        <w:rPr>
          <w:rFonts w:ascii="TH SarabunPSK" w:hAnsi="TH SarabunPSK" w:cs="TH SarabunPSK" w:hint="cs"/>
          <w:b/>
          <w:bCs/>
          <w:sz w:val="40"/>
          <w:szCs w:val="40"/>
          <w:cs/>
        </w:rPr>
        <w:t>ลำปาว</w:t>
      </w:r>
    </w:p>
    <w:p w14:paraId="741EE63C" w14:textId="7FD86F04" w:rsidR="003548B0" w:rsidRPr="003558AE" w:rsidRDefault="003548B0" w:rsidP="003548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31</w:t>
      </w:r>
      <w:bookmarkStart w:id="0" w:name="_GoBack"/>
      <w:bookmarkEnd w:id="0"/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F36774">
        <w:rPr>
          <w:rFonts w:ascii="TH SarabunPSK" w:hAnsi="TH SarabunPSK" w:cs="TH SarabunPSK"/>
          <w:b/>
          <w:bCs/>
          <w:sz w:val="40"/>
          <w:szCs w:val="40"/>
        </w:rPr>
        <w:t>69</w:t>
      </w:r>
    </w:p>
    <w:tbl>
      <w:tblPr>
        <w:tblStyle w:val="a3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2201"/>
        <w:gridCol w:w="1160"/>
        <w:gridCol w:w="1176"/>
        <w:gridCol w:w="1843"/>
        <w:gridCol w:w="1417"/>
        <w:gridCol w:w="992"/>
        <w:gridCol w:w="851"/>
        <w:gridCol w:w="850"/>
        <w:gridCol w:w="1560"/>
        <w:gridCol w:w="1417"/>
        <w:gridCol w:w="1985"/>
      </w:tblGrid>
      <w:tr w:rsidR="001A1017" w:rsidRPr="0087115B" w14:paraId="741EE643" w14:textId="00877F71" w:rsidTr="00FC506C">
        <w:trPr>
          <w:trHeight w:val="478"/>
          <w:jc w:val="center"/>
        </w:trPr>
        <w:tc>
          <w:tcPr>
            <w:tcW w:w="2201" w:type="dxa"/>
            <w:vMerge w:val="restart"/>
            <w:vAlign w:val="center"/>
          </w:tcPr>
          <w:p w14:paraId="741EE63E" w14:textId="6669F55A" w:rsidR="001A1017" w:rsidRPr="0087115B" w:rsidRDefault="001A1017" w:rsidP="00165BF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596" w:type="dxa"/>
            <w:gridSpan w:val="4"/>
            <w:vAlign w:val="center"/>
          </w:tcPr>
          <w:p w14:paraId="741EE63F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vAlign w:val="center"/>
          </w:tcPr>
          <w:p w14:paraId="741EE641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741EE642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5" w:type="dxa"/>
            <w:vMerge w:val="restart"/>
          </w:tcPr>
          <w:p w14:paraId="2F669E47" w14:textId="77777777" w:rsidR="001A1017" w:rsidRDefault="001A1017" w:rsidP="001A101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30B3C4" w14:textId="2031BE8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741EE64E" w14:textId="0B43F52F" w:rsidTr="00FC506C">
        <w:trPr>
          <w:trHeight w:val="994"/>
          <w:jc w:val="center"/>
        </w:trPr>
        <w:tc>
          <w:tcPr>
            <w:tcW w:w="2201" w:type="dxa"/>
            <w:vMerge/>
            <w:vAlign w:val="center"/>
          </w:tcPr>
          <w:p w14:paraId="741EE644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741EE645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76" w:type="dxa"/>
            <w:vAlign w:val="center"/>
          </w:tcPr>
          <w:p w14:paraId="741EE646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41EE647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vAlign w:val="center"/>
          </w:tcPr>
          <w:p w14:paraId="741EE6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60" w:type="dxa"/>
            <w:vMerge/>
            <w:vAlign w:val="center"/>
          </w:tcPr>
          <w:p w14:paraId="741EE64C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</w:tcPr>
          <w:p w14:paraId="741EE64D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921D5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741EE659" w14:textId="7DC52EB0" w:rsidTr="00FC506C">
        <w:trPr>
          <w:trHeight w:val="478"/>
          <w:jc w:val="center"/>
        </w:trPr>
        <w:tc>
          <w:tcPr>
            <w:tcW w:w="2201" w:type="dxa"/>
            <w:vAlign w:val="center"/>
          </w:tcPr>
          <w:p w14:paraId="741EE64F" w14:textId="118C59BA" w:rsidR="001A1017" w:rsidRPr="0087115B" w:rsidRDefault="001A1017" w:rsidP="00165BF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  <w:r w:rsidR="00F36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1160" w:type="dxa"/>
            <w:vAlign w:val="center"/>
          </w:tcPr>
          <w:p w14:paraId="741EE650" w14:textId="3BAA23C5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1" w14:textId="092B015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2" w14:textId="51DFA9C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3" w14:textId="0C81B14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6679E2A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6CF90AE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56" w14:textId="2924A29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57" w14:textId="7D7DCD1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8" w14:textId="5E312C6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109D1CF6" w14:textId="7A4CFD91" w:rsidR="001A1017" w:rsidRPr="001A1017" w:rsidRDefault="001A1017" w:rsidP="00AA111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4" w14:textId="71AC2F56" w:rsidTr="00FC506C">
        <w:trPr>
          <w:trHeight w:val="478"/>
          <w:jc w:val="center"/>
        </w:trPr>
        <w:tc>
          <w:tcPr>
            <w:tcW w:w="2201" w:type="dxa"/>
            <w:vAlign w:val="center"/>
          </w:tcPr>
          <w:p w14:paraId="741EE65A" w14:textId="4B9E995B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  <w:r w:rsidR="00F36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1160" w:type="dxa"/>
            <w:vAlign w:val="center"/>
          </w:tcPr>
          <w:p w14:paraId="741EE65B" w14:textId="42213F2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C" w14:textId="1080634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D" w14:textId="286C954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E" w14:textId="68A75E0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77CFAE0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75532651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1" w14:textId="11F1D60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2" w14:textId="05ADAED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3" w14:textId="7318C96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75A0E61B" w14:textId="07FCAD3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F" w14:textId="4EB00296" w:rsidTr="00FC506C">
        <w:trPr>
          <w:trHeight w:val="478"/>
          <w:jc w:val="center"/>
        </w:trPr>
        <w:tc>
          <w:tcPr>
            <w:tcW w:w="2201" w:type="dxa"/>
            <w:vAlign w:val="center"/>
          </w:tcPr>
          <w:p w14:paraId="741EE665" w14:textId="0257D7B6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  <w:r w:rsidR="00F36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68</w:t>
            </w:r>
          </w:p>
        </w:tc>
        <w:tc>
          <w:tcPr>
            <w:tcW w:w="1160" w:type="dxa"/>
            <w:vAlign w:val="center"/>
          </w:tcPr>
          <w:p w14:paraId="741EE666" w14:textId="2DB22B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67" w14:textId="2732C15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68" w14:textId="6131220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9" w14:textId="34F3D33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08FBC3C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D932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C" w14:textId="52461AF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D" w14:textId="668437E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E" w14:textId="7962C85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16011ED" w14:textId="764C1EDB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67994CB1" w14:textId="12089B19" w:rsidTr="00FC506C">
        <w:trPr>
          <w:trHeight w:val="497"/>
          <w:jc w:val="center"/>
        </w:trPr>
        <w:tc>
          <w:tcPr>
            <w:tcW w:w="2201" w:type="dxa"/>
            <w:vAlign w:val="center"/>
          </w:tcPr>
          <w:p w14:paraId="2CB28444" w14:textId="6D251801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  <w:r w:rsidR="00F36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69</w:t>
            </w:r>
          </w:p>
        </w:tc>
        <w:tc>
          <w:tcPr>
            <w:tcW w:w="1160" w:type="dxa"/>
            <w:vAlign w:val="center"/>
          </w:tcPr>
          <w:p w14:paraId="5788DE19" w14:textId="67237D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38BD442B" w14:textId="5789B4B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4FECEC5A" w14:textId="58E73CA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4F342484" w14:textId="3A0EC0E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30AA5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2A847B3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5B22D0F0" w14:textId="3777614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1B6781A" w14:textId="79DC473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02A7362" w14:textId="12A437E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6F32D629" w14:textId="0763EC9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772B319" w14:textId="3CD659F1" w:rsidTr="00FC506C">
        <w:trPr>
          <w:trHeight w:val="478"/>
          <w:jc w:val="center"/>
        </w:trPr>
        <w:tc>
          <w:tcPr>
            <w:tcW w:w="2201" w:type="dxa"/>
            <w:vAlign w:val="center"/>
          </w:tcPr>
          <w:p w14:paraId="76A38D85" w14:textId="5C37B6F2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  <w:r w:rsidR="00F36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69</w:t>
            </w:r>
          </w:p>
        </w:tc>
        <w:tc>
          <w:tcPr>
            <w:tcW w:w="1160" w:type="dxa"/>
            <w:vAlign w:val="center"/>
          </w:tcPr>
          <w:p w14:paraId="7B7928B7" w14:textId="296A927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21BE8FE" w14:textId="78809E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33C6437F" w14:textId="793FA18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58183647" w14:textId="1925430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4588AB1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2719A6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327C612F" w14:textId="1E1DAE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8A91F83" w14:textId="73B272B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B2AE3D2" w14:textId="1FE7A96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064540EE" w14:textId="49DE2BC0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347F379C" w14:textId="1A7A00C5" w:rsidTr="00FC506C">
        <w:trPr>
          <w:trHeight w:val="478"/>
          <w:jc w:val="center"/>
        </w:trPr>
        <w:tc>
          <w:tcPr>
            <w:tcW w:w="2201" w:type="dxa"/>
            <w:vAlign w:val="center"/>
          </w:tcPr>
          <w:p w14:paraId="4C0B7083" w14:textId="1BA7330D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  <w:r w:rsidR="00F36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69</w:t>
            </w:r>
          </w:p>
        </w:tc>
        <w:tc>
          <w:tcPr>
            <w:tcW w:w="1160" w:type="dxa"/>
            <w:vAlign w:val="center"/>
          </w:tcPr>
          <w:p w14:paraId="6DE840A2" w14:textId="37F614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0204680A" w14:textId="76877ED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E17EB5F" w14:textId="4719DD9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6AD8E00" w14:textId="4655C70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63C1896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12C1D65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063A2F58" w14:textId="3147B25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0136E3CB" w14:textId="2691E0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1CD854A" w14:textId="4568904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57C5045" w14:textId="5CBB586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7A" w14:textId="77959CEC" w:rsidTr="00FC506C">
        <w:trPr>
          <w:trHeight w:val="478"/>
          <w:jc w:val="center"/>
        </w:trPr>
        <w:tc>
          <w:tcPr>
            <w:tcW w:w="2201" w:type="dxa"/>
            <w:vAlign w:val="center"/>
          </w:tcPr>
          <w:p w14:paraId="741EE670" w14:textId="7777777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60" w:type="dxa"/>
            <w:vAlign w:val="center"/>
          </w:tcPr>
          <w:p w14:paraId="741EE671" w14:textId="295324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72" w14:textId="759E18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73" w14:textId="4D15184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4" w14:textId="3D52461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1857034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5D263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77" w14:textId="1F12F90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78" w14:textId="35E82FA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9" w14:textId="2777DBCD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41B20DFC" w14:textId="77777777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41EE67B" w14:textId="77777777" w:rsidR="003548B0" w:rsidRPr="0087115B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299210A" w14:textId="5B6CB067" w:rsidR="00FC506C" w:rsidRPr="00FC506C" w:rsidRDefault="00622482" w:rsidP="005A3FA8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66432" behindDoc="1" locked="0" layoutInCell="1" allowOverlap="1" wp14:anchorId="60992AC8" wp14:editId="49BE38F0">
            <wp:simplePos x="0" y="0"/>
            <wp:positionH relativeFrom="column">
              <wp:posOffset>7466082</wp:posOffset>
            </wp:positionH>
            <wp:positionV relativeFrom="paragraph">
              <wp:posOffset>332248</wp:posOffset>
            </wp:positionV>
            <wp:extent cx="1248935" cy="433771"/>
            <wp:effectExtent l="0" t="0" r="8890" b="4445"/>
            <wp:wrapNone/>
            <wp:docPr id="145759598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35" cy="43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90A"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E95E3" wp14:editId="0105C1C9">
                <wp:simplePos x="0" y="0"/>
                <wp:positionH relativeFrom="column">
                  <wp:posOffset>6941820</wp:posOffset>
                </wp:positionH>
                <wp:positionV relativeFrom="paragraph">
                  <wp:posOffset>144780</wp:posOffset>
                </wp:positionV>
                <wp:extent cx="2369820" cy="1404620"/>
                <wp:effectExtent l="0" t="0" r="0" b="0"/>
                <wp:wrapNone/>
                <wp:docPr id="1122883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9076" w14:textId="77777777" w:rsidR="00AE190A" w:rsidRPr="00AE190A" w:rsidRDefault="00AE190A" w:rsidP="00AE190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DF0B56A" w14:textId="6D623715" w:rsidR="00AE190A" w:rsidRPr="00AE190A" w:rsidRDefault="00AE190A" w:rsidP="00AE190A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พ.ต.ต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66C8658" w14:textId="296CEAF3" w:rsidR="00AE190A" w:rsidRPr="00AE190A" w:rsidRDefault="00AE190A" w:rsidP="00AE190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 w:rsidR="005A3FA8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2C6A987D" w14:textId="158242AB" w:rsidR="00AE190A" w:rsidRPr="00AE190A" w:rsidRDefault="00AE190A" w:rsidP="00AE190A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</w:t>
                            </w:r>
                            <w:r w:rsidR="005A3FA8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สภ.ลำปาว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E9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6pt;margin-top:11.4pt;width:186.6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" filled="f" stroked="f">
                <v:textbox style="mso-fit-shape-to-text:t">
                  <w:txbxContent>
                    <w:p w14:paraId="02569076" w14:textId="77777777" w:rsidR="00AE190A" w:rsidRPr="00AE190A" w:rsidRDefault="00AE190A" w:rsidP="00AE190A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DF0B56A" w14:textId="6D623715" w:rsidR="00AE190A" w:rsidRPr="00AE190A" w:rsidRDefault="00AE190A" w:rsidP="00AE190A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พ.ต.ต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266C8658" w14:textId="296CEAF3" w:rsidR="00AE190A" w:rsidRPr="00AE190A" w:rsidRDefault="00AE190A" w:rsidP="00AE190A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 w:rsidR="005A3FA8">
                        <w:rPr>
                          <w:rFonts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2C6A987D" w14:textId="158242AB" w:rsidR="00AE190A" w:rsidRPr="00AE190A" w:rsidRDefault="00AE190A" w:rsidP="00AE190A">
                      <w:pPr>
                        <w:spacing w:after="0"/>
                        <w:ind w:left="720"/>
                        <w:rPr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</w:t>
                      </w:r>
                      <w:r w:rsidR="005A3FA8">
                        <w:rPr>
                          <w:rFonts w:hint="cs"/>
                          <w:sz w:val="24"/>
                          <w:szCs w:val="32"/>
                          <w:cs/>
                        </w:rPr>
                        <w:t>สภ.ลำปาว</w:t>
                      </w:r>
                    </w:p>
                  </w:txbxContent>
                </v:textbox>
              </v:shape>
            </w:pict>
          </mc:Fallback>
        </mc:AlternateContent>
      </w:r>
      <w:r w:rsidR="0087115B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87115B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r w:rsidR="0087115B">
        <w:rPr>
          <w:rFonts w:ascii="TH SarabunPSK" w:hAnsi="TH SarabunPSK" w:cs="TH SarabunPSK" w:hint="cs"/>
          <w:sz w:val="36"/>
          <w:szCs w:val="36"/>
          <w:cs/>
        </w:rPr>
        <w:t xml:space="preserve">ได้ที่ </w:t>
      </w:r>
      <w:hyperlink r:id="rId7" w:history="1"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https://docs.google.com/forms/d/e/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1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FAIpQLSdxW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6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iN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9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_Gn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7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RBlGfsiWxqQfKJe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6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M_cuBNLC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2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gxzTXC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6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ev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4</w:t>
        </w:r>
        <w:r w:rsidR="00FC506C" w:rsidRPr="00FC506C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MQ/viewform?usp=dialog</w:t>
        </w:r>
      </w:hyperlink>
    </w:p>
    <w:p w14:paraId="741EE67C" w14:textId="73B850EE" w:rsidR="003548B0" w:rsidRPr="005A3FA8" w:rsidRDefault="005130BC" w:rsidP="005A3FA8"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49A017B0" wp14:editId="54E7F14B">
            <wp:simplePos x="0" y="0"/>
            <wp:positionH relativeFrom="column">
              <wp:posOffset>-266700</wp:posOffset>
            </wp:positionH>
            <wp:positionV relativeFrom="paragraph">
              <wp:posOffset>280670</wp:posOffset>
            </wp:positionV>
            <wp:extent cx="1001395" cy="1001395"/>
            <wp:effectExtent l="0" t="0" r="8255" b="8255"/>
            <wp:wrapNone/>
            <wp:docPr id="12368362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1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741EE67D" w14:textId="724B87F4" w:rsidR="003548B0" w:rsidRPr="0087115B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741EE682" w14:textId="415CCBC2" w:rsidR="001A1017" w:rsidRDefault="003548B0" w:rsidP="0087115B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1CC8ED3F" w14:textId="537C86B8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ข้อมูลเชิงสถิติเรื่องการร้องเรียนการทุจริตในรอบ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F36774">
        <w:rPr>
          <w:rFonts w:ascii="TH SarabunPSK" w:hAnsi="TH SarabunPSK" w:cs="TH SarabunPSK"/>
          <w:b/>
          <w:bCs/>
          <w:sz w:val="40"/>
          <w:szCs w:val="40"/>
        </w:rPr>
        <w:t>69</w:t>
      </w:r>
    </w:p>
    <w:p w14:paraId="63425470" w14:textId="17371CE6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</w:t>
      </w:r>
      <w:r w:rsidR="00253E95">
        <w:rPr>
          <w:rFonts w:ascii="TH SarabunPSK" w:hAnsi="TH SarabunPSK" w:cs="TH SarabunPSK" w:hint="cs"/>
          <w:b/>
          <w:bCs/>
          <w:sz w:val="40"/>
          <w:szCs w:val="40"/>
          <w:cs/>
        </w:rPr>
        <w:t>ลำปาว</w:t>
      </w:r>
    </w:p>
    <w:p w14:paraId="02AE42A1" w14:textId="70ADE4EE" w:rsidR="001A1017" w:rsidRPr="003558AE" w:rsidRDefault="001A1017" w:rsidP="001A101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 วันที่ 31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มีนาคม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F36774">
        <w:rPr>
          <w:rFonts w:ascii="TH SarabunPSK" w:hAnsi="TH SarabunPSK" w:cs="TH SarabunPSK"/>
          <w:b/>
          <w:bCs/>
          <w:sz w:val="40"/>
          <w:szCs w:val="40"/>
        </w:rPr>
        <w:t>69</w:t>
      </w:r>
    </w:p>
    <w:p w14:paraId="36137DAE" w14:textId="3FE74C6F" w:rsidR="001A1017" w:rsidRPr="0087115B" w:rsidRDefault="001A1017" w:rsidP="00FC50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115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ข้อมูลเชิงสถิติเรื่องการร้องเรียนการทุจริต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แยกเป็นสายงาน</w:t>
      </w:r>
    </w:p>
    <w:tbl>
      <w:tblPr>
        <w:tblStyle w:val="a3"/>
        <w:tblW w:w="14932" w:type="dxa"/>
        <w:jc w:val="center"/>
        <w:tblLayout w:type="fixed"/>
        <w:tblLook w:val="04A0" w:firstRow="1" w:lastRow="0" w:firstColumn="1" w:lastColumn="0" w:noHBand="0" w:noVBand="1"/>
      </w:tblPr>
      <w:tblGrid>
        <w:gridCol w:w="2466"/>
        <w:gridCol w:w="4055"/>
        <w:gridCol w:w="1276"/>
        <w:gridCol w:w="1134"/>
        <w:gridCol w:w="992"/>
        <w:gridCol w:w="1722"/>
        <w:gridCol w:w="1369"/>
        <w:gridCol w:w="1918"/>
      </w:tblGrid>
      <w:tr w:rsidR="001A1017" w:rsidRPr="0087115B" w14:paraId="1DC2BBF0" w14:textId="77777777" w:rsidTr="00FC506C">
        <w:trPr>
          <w:trHeight w:val="441"/>
          <w:jc w:val="center"/>
        </w:trPr>
        <w:tc>
          <w:tcPr>
            <w:tcW w:w="2466" w:type="dxa"/>
            <w:vMerge w:val="restart"/>
            <w:vAlign w:val="center"/>
          </w:tcPr>
          <w:p w14:paraId="723ECA37" w14:textId="174E118E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สายงาน</w:t>
            </w:r>
          </w:p>
        </w:tc>
        <w:tc>
          <w:tcPr>
            <w:tcW w:w="4055" w:type="dxa"/>
            <w:vMerge w:val="restart"/>
            <w:vAlign w:val="center"/>
          </w:tcPr>
          <w:p w14:paraId="6DE094DE" w14:textId="641C0822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3402" w:type="dxa"/>
            <w:gridSpan w:val="3"/>
            <w:vAlign w:val="center"/>
          </w:tcPr>
          <w:p w14:paraId="5BBC075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722" w:type="dxa"/>
            <w:vMerge w:val="restart"/>
            <w:vAlign w:val="center"/>
          </w:tcPr>
          <w:p w14:paraId="5772E787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369" w:type="dxa"/>
            <w:vMerge w:val="restart"/>
            <w:vAlign w:val="center"/>
          </w:tcPr>
          <w:p w14:paraId="6E290C18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18" w:type="dxa"/>
            <w:vMerge w:val="restart"/>
          </w:tcPr>
          <w:p w14:paraId="37C1DDB2" w14:textId="1A7645C7" w:rsidR="001A1017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62BB93" w14:textId="5285202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317C9094" w14:textId="77777777" w:rsidTr="00FC506C">
        <w:trPr>
          <w:trHeight w:val="918"/>
          <w:jc w:val="center"/>
        </w:trPr>
        <w:tc>
          <w:tcPr>
            <w:tcW w:w="2466" w:type="dxa"/>
            <w:vMerge/>
            <w:vAlign w:val="center"/>
          </w:tcPr>
          <w:p w14:paraId="52B0AF3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55" w:type="dxa"/>
            <w:vMerge/>
            <w:vAlign w:val="center"/>
          </w:tcPr>
          <w:p w14:paraId="1F8772C3" w14:textId="6930FD35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A4A547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0096565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7AC83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722" w:type="dxa"/>
            <w:vMerge/>
            <w:vAlign w:val="center"/>
          </w:tcPr>
          <w:p w14:paraId="5B5F5E1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69" w:type="dxa"/>
            <w:vMerge/>
            <w:vAlign w:val="center"/>
          </w:tcPr>
          <w:p w14:paraId="74AA611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18" w:type="dxa"/>
            <w:vMerge/>
          </w:tcPr>
          <w:p w14:paraId="475C0D7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209F8165" w14:textId="77777777" w:rsidTr="00FC506C">
        <w:trPr>
          <w:trHeight w:val="441"/>
          <w:jc w:val="center"/>
        </w:trPr>
        <w:tc>
          <w:tcPr>
            <w:tcW w:w="2466" w:type="dxa"/>
            <w:vAlign w:val="center"/>
          </w:tcPr>
          <w:p w14:paraId="12C34028" w14:textId="607FAAE4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งานป้องกันปราบปราม</w:t>
            </w:r>
          </w:p>
        </w:tc>
        <w:tc>
          <w:tcPr>
            <w:tcW w:w="4055" w:type="dxa"/>
            <w:vAlign w:val="center"/>
          </w:tcPr>
          <w:p w14:paraId="3846DEBF" w14:textId="07AE05C6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11DC15C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33C960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654C53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D1DAE2E" w14:textId="4485B230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6B0228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5E2A8790" w14:textId="612D54C6" w:rsidR="001A1017" w:rsidRPr="001A1017" w:rsidRDefault="001A1017" w:rsidP="0018623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521A2F1F" w14:textId="77777777" w:rsidTr="00FC506C">
        <w:trPr>
          <w:trHeight w:val="441"/>
          <w:jc w:val="center"/>
        </w:trPr>
        <w:tc>
          <w:tcPr>
            <w:tcW w:w="2466" w:type="dxa"/>
            <w:vAlign w:val="center"/>
          </w:tcPr>
          <w:p w14:paraId="2233D09E" w14:textId="79F12F88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งานสืบสวน</w:t>
            </w:r>
          </w:p>
        </w:tc>
        <w:tc>
          <w:tcPr>
            <w:tcW w:w="4055" w:type="dxa"/>
            <w:vAlign w:val="center"/>
          </w:tcPr>
          <w:p w14:paraId="096A81D2" w14:textId="590F7E0F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56031E0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50A4742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0089BB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54A8103" w14:textId="256C2B1C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46443F8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3453BF6" w14:textId="77777777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212B2E78" w14:textId="77777777" w:rsidTr="00FC506C">
        <w:trPr>
          <w:trHeight w:val="441"/>
          <w:jc w:val="center"/>
        </w:trPr>
        <w:tc>
          <w:tcPr>
            <w:tcW w:w="2466" w:type="dxa"/>
            <w:vAlign w:val="center"/>
          </w:tcPr>
          <w:p w14:paraId="518EA189" w14:textId="34D63AA6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งานสอบสวน</w:t>
            </w:r>
          </w:p>
        </w:tc>
        <w:tc>
          <w:tcPr>
            <w:tcW w:w="4055" w:type="dxa"/>
            <w:vAlign w:val="center"/>
          </w:tcPr>
          <w:p w14:paraId="282F59F0" w14:textId="4263E25C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3B9A25C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90C9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275555B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0FC58122" w14:textId="2958A67F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26F7A54F" w14:textId="01E63BF4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058D84C5" w14:textId="73183E76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23DE5BD" w14:textId="77777777" w:rsidTr="00FC506C">
        <w:trPr>
          <w:trHeight w:val="459"/>
          <w:jc w:val="center"/>
        </w:trPr>
        <w:tc>
          <w:tcPr>
            <w:tcW w:w="2466" w:type="dxa"/>
            <w:vAlign w:val="center"/>
          </w:tcPr>
          <w:p w14:paraId="10A26E37" w14:textId="078C3B9A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งานจราจร</w:t>
            </w:r>
          </w:p>
        </w:tc>
        <w:tc>
          <w:tcPr>
            <w:tcW w:w="4055" w:type="dxa"/>
            <w:vAlign w:val="center"/>
          </w:tcPr>
          <w:p w14:paraId="0F79B36A" w14:textId="52B85725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4AE4A14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00B19D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4EB6E81" w14:textId="7E3BFE06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6FB0814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771D07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64573FF7" w14:textId="536E9E35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FD7CA03" w14:textId="77777777" w:rsidTr="00FC506C">
        <w:trPr>
          <w:trHeight w:val="441"/>
          <w:jc w:val="center"/>
        </w:trPr>
        <w:tc>
          <w:tcPr>
            <w:tcW w:w="2466" w:type="dxa"/>
            <w:vAlign w:val="center"/>
          </w:tcPr>
          <w:p w14:paraId="1BA33291" w14:textId="48B57ACB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งานอำนวยการ</w:t>
            </w:r>
          </w:p>
        </w:tc>
        <w:tc>
          <w:tcPr>
            <w:tcW w:w="4055" w:type="dxa"/>
            <w:vAlign w:val="center"/>
          </w:tcPr>
          <w:p w14:paraId="43C11232" w14:textId="04F40588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60E3F15D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F578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8BD883F" w14:textId="3D4FD3F3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3A20A730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11BAAF2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1DE7FC0" w14:textId="7CEB7CF2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4EB9A1B7" w14:textId="77777777" w:rsidTr="00FC506C">
        <w:trPr>
          <w:trHeight w:val="441"/>
          <w:jc w:val="center"/>
        </w:trPr>
        <w:tc>
          <w:tcPr>
            <w:tcW w:w="2466" w:type="dxa"/>
            <w:vAlign w:val="center"/>
          </w:tcPr>
          <w:p w14:paraId="646D7FB9" w14:textId="5030CFE0" w:rsidR="000F613B" w:rsidRPr="0087115B" w:rsidRDefault="000F613B" w:rsidP="001A101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055" w:type="dxa"/>
            <w:vAlign w:val="center"/>
          </w:tcPr>
          <w:p w14:paraId="142FDEB0" w14:textId="2084D2C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0B7EC807" w14:textId="68EB42FB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19CC6FF7" w14:textId="4E933DE6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2F00BC7" w14:textId="5043DBBA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E00C235" w14:textId="381989E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5E276131" w14:textId="5DB327C1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27C86AE5" w14:textId="7295283D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71B1EDD" w14:textId="61D4EA4B" w:rsidR="001A1017" w:rsidRPr="0087115B" w:rsidRDefault="001A1017" w:rsidP="001A101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650B1DE" w14:textId="492E1A72" w:rsidR="00FC506C" w:rsidRPr="00FC506C" w:rsidRDefault="00AE190A" w:rsidP="00FC506C">
      <w:pPr>
        <w:rPr>
          <w:rFonts w:ascii="TH SarabunPSK" w:hAnsi="TH SarabunPSK" w:cs="TH SarabunPSK"/>
          <w:b/>
          <w:bCs/>
          <w:sz w:val="24"/>
          <w:szCs w:val="24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B37D7" wp14:editId="5F122BC2">
                <wp:simplePos x="0" y="0"/>
                <wp:positionH relativeFrom="column">
                  <wp:posOffset>7108135</wp:posOffset>
                </wp:positionH>
                <wp:positionV relativeFrom="paragraph">
                  <wp:posOffset>250576</wp:posOffset>
                </wp:positionV>
                <wp:extent cx="23698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A2969" w14:textId="77777777" w:rsidR="00647F02" w:rsidRDefault="00647F02" w:rsidP="005A3FA8">
                            <w:pPr>
                              <w:spacing w:after="0"/>
                              <w:jc w:val="center"/>
                              <w:rPr>
                                <w:rFonts w:hint="cs"/>
                                <w:sz w:val="24"/>
                                <w:szCs w:val="32"/>
                              </w:rPr>
                            </w:pPr>
                          </w:p>
                          <w:p w14:paraId="16FB3A37" w14:textId="7A6BE842" w:rsidR="005A3FA8" w:rsidRPr="00AE190A" w:rsidRDefault="005A3FA8" w:rsidP="005A3FA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36326202" w14:textId="77777777" w:rsidR="00647F02" w:rsidRDefault="00647F02" w:rsidP="005A3FA8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3EF50ED8" w14:textId="66BD8155" w:rsidR="005A3FA8" w:rsidRDefault="005A3FA8" w:rsidP="005A3FA8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พ.ต.ต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5A475D84" w14:textId="738ACF6D" w:rsidR="005A3FA8" w:rsidRPr="00AE190A" w:rsidRDefault="005A3FA8" w:rsidP="00647F0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7EDB841D" w14:textId="77777777" w:rsidR="005A3FA8" w:rsidRPr="00AE190A" w:rsidRDefault="005A3FA8" w:rsidP="005A3FA8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สภ.ลำปาว</w:t>
                            </w:r>
                          </w:p>
                          <w:p w14:paraId="31604A7D" w14:textId="3E95E191" w:rsidR="00BC294A" w:rsidRPr="00AE190A" w:rsidRDefault="00BC294A" w:rsidP="00BC294A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37D7" id="_x0000_s1027" type="#_x0000_t202" style="position:absolute;margin-left:559.7pt;margin-top:19.75pt;width:186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" filled="f" stroked="f">
                <v:textbox style="mso-fit-shape-to-text:t">
                  <w:txbxContent>
                    <w:p w14:paraId="18BA2969" w14:textId="77777777" w:rsidR="00647F02" w:rsidRDefault="00647F02" w:rsidP="005A3FA8">
                      <w:pPr>
                        <w:spacing w:after="0"/>
                        <w:jc w:val="center"/>
                        <w:rPr>
                          <w:rFonts w:hint="cs"/>
                          <w:sz w:val="24"/>
                          <w:szCs w:val="32"/>
                        </w:rPr>
                      </w:pPr>
                    </w:p>
                    <w:p w14:paraId="16FB3A37" w14:textId="7A6BE842" w:rsidR="005A3FA8" w:rsidRPr="00AE190A" w:rsidRDefault="005A3FA8" w:rsidP="005A3FA8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36326202" w14:textId="77777777" w:rsidR="00647F02" w:rsidRDefault="00647F02" w:rsidP="005A3FA8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</w:p>
                    <w:p w14:paraId="3EF50ED8" w14:textId="66BD8155" w:rsidR="005A3FA8" w:rsidRDefault="005A3FA8" w:rsidP="005A3FA8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พ.ต.ต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5A475D84" w14:textId="738ACF6D" w:rsidR="005A3FA8" w:rsidRPr="00AE190A" w:rsidRDefault="005A3FA8" w:rsidP="00647F02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( 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7EDB841D" w14:textId="77777777" w:rsidR="005A3FA8" w:rsidRPr="00AE190A" w:rsidRDefault="005A3FA8" w:rsidP="005A3FA8">
                      <w:pPr>
                        <w:spacing w:after="0"/>
                        <w:ind w:left="720"/>
                        <w:rPr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สภ.ลำปาว</w:t>
                      </w:r>
                    </w:p>
                    <w:p w14:paraId="31604A7D" w14:textId="3E95E191" w:rsidR="00BC294A" w:rsidRPr="00AE190A" w:rsidRDefault="00BC294A" w:rsidP="00BC294A">
                      <w:pPr>
                        <w:spacing w:after="0"/>
                        <w:ind w:left="720"/>
                        <w:rPr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017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1A1017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1A1017">
        <w:rPr>
          <w:rFonts w:ascii="TH SarabunPSK" w:hAnsi="TH SarabunPSK" w:cs="TH SarabunPSK"/>
          <w:sz w:val="36"/>
          <w:szCs w:val="36"/>
        </w:rPr>
        <w:t xml:space="preserve"> </w:t>
      </w:r>
      <w:r w:rsidR="001A1017">
        <w:rPr>
          <w:rFonts w:ascii="TH SarabunPSK" w:hAnsi="TH SarabunPSK" w:cs="TH SarabunPSK" w:hint="cs"/>
          <w:sz w:val="36"/>
          <w:szCs w:val="36"/>
          <w:cs/>
        </w:rPr>
        <w:t>ได้ที่</w:t>
      </w:r>
      <w:r w:rsidR="00FC506C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hyperlink r:id="rId9" w:history="1"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https://docs.google.com/forms/d/e/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1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FAIpQLSdxW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6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iN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9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_Gn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7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RBlGfsiWxqQfKJe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6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M_cuBNLC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2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gxzTXC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6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ev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  <w:cs/>
          </w:rPr>
          <w:t>4</w:t>
        </w:r>
        <w:r w:rsidR="00FC506C" w:rsidRPr="000725D1">
          <w:rPr>
            <w:rStyle w:val="a9"/>
            <w:rFonts w:ascii="TH SarabunPSK" w:hAnsi="TH SarabunPSK" w:cs="TH SarabunPSK"/>
            <w:b/>
            <w:bCs/>
            <w:sz w:val="24"/>
            <w:szCs w:val="24"/>
          </w:rPr>
          <w:t>MQ/viewform?usp=dialog</w:t>
        </w:r>
      </w:hyperlink>
    </w:p>
    <w:p w14:paraId="267BC58D" w14:textId="1A096ABE" w:rsidR="001A1017" w:rsidRDefault="001A1017" w:rsidP="001A1017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5566DB6" w14:textId="2796CBB8" w:rsidR="001A1017" w:rsidRPr="0087115B" w:rsidRDefault="00622482" w:rsidP="001A10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67456" behindDoc="1" locked="0" layoutInCell="1" allowOverlap="1" wp14:anchorId="60992AC8" wp14:editId="1C321E39">
            <wp:simplePos x="0" y="0"/>
            <wp:positionH relativeFrom="column">
              <wp:posOffset>7553325</wp:posOffset>
            </wp:positionH>
            <wp:positionV relativeFrom="paragraph">
              <wp:posOffset>15240</wp:posOffset>
            </wp:positionV>
            <wp:extent cx="1581785" cy="549275"/>
            <wp:effectExtent l="0" t="0" r="0" b="3175"/>
            <wp:wrapNone/>
            <wp:docPr id="183180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1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0FBBE7DD" w14:textId="05D6AD73" w:rsidR="001A1017" w:rsidRPr="0087115B" w:rsidRDefault="005A3FA8" w:rsidP="001A1017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7025F18E" wp14:editId="3D1B536E">
            <wp:simplePos x="0" y="0"/>
            <wp:positionH relativeFrom="column">
              <wp:posOffset>-236220</wp:posOffset>
            </wp:positionH>
            <wp:positionV relativeFrom="paragraph">
              <wp:posOffset>-1270</wp:posOffset>
            </wp:positionV>
            <wp:extent cx="1001864" cy="1001864"/>
            <wp:effectExtent l="0" t="0" r="8255" b="8255"/>
            <wp:wrapNone/>
            <wp:docPr id="17126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64" cy="10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6DAD4B73" w14:textId="692B9FE2" w:rsidR="005A3FA8" w:rsidRPr="0087115B" w:rsidRDefault="001A1017" w:rsidP="00432B97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sectPr w:rsidR="005A3FA8" w:rsidRPr="0087115B" w:rsidSect="00FC506C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CA74" w14:textId="77777777" w:rsidR="00763207" w:rsidRDefault="00763207" w:rsidP="00034DCE">
      <w:pPr>
        <w:spacing w:after="0" w:line="240" w:lineRule="auto"/>
      </w:pPr>
      <w:r>
        <w:separator/>
      </w:r>
    </w:p>
  </w:endnote>
  <w:endnote w:type="continuationSeparator" w:id="0">
    <w:p w14:paraId="6623AFD6" w14:textId="77777777" w:rsidR="00763207" w:rsidRDefault="0076320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75C36" w14:textId="77777777" w:rsidR="00763207" w:rsidRDefault="00763207" w:rsidP="00034DCE">
      <w:pPr>
        <w:spacing w:after="0" w:line="240" w:lineRule="auto"/>
      </w:pPr>
      <w:r>
        <w:separator/>
      </w:r>
    </w:p>
  </w:footnote>
  <w:footnote w:type="continuationSeparator" w:id="0">
    <w:p w14:paraId="5E09742D" w14:textId="77777777" w:rsidR="00763207" w:rsidRDefault="0076320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67B5"/>
    <w:rsid w:val="00020020"/>
    <w:rsid w:val="00034DCE"/>
    <w:rsid w:val="000F613B"/>
    <w:rsid w:val="00165BFB"/>
    <w:rsid w:val="001A1017"/>
    <w:rsid w:val="001E6BB1"/>
    <w:rsid w:val="0020518A"/>
    <w:rsid w:val="00253E95"/>
    <w:rsid w:val="002B57A9"/>
    <w:rsid w:val="003548B0"/>
    <w:rsid w:val="003558AE"/>
    <w:rsid w:val="00390B06"/>
    <w:rsid w:val="00407DA1"/>
    <w:rsid w:val="004327A2"/>
    <w:rsid w:val="00432B97"/>
    <w:rsid w:val="004E0FA2"/>
    <w:rsid w:val="004F16C2"/>
    <w:rsid w:val="0050287E"/>
    <w:rsid w:val="00506F3D"/>
    <w:rsid w:val="005130BC"/>
    <w:rsid w:val="005A3FA8"/>
    <w:rsid w:val="005F024D"/>
    <w:rsid w:val="00610821"/>
    <w:rsid w:val="00622482"/>
    <w:rsid w:val="0063459E"/>
    <w:rsid w:val="00647F02"/>
    <w:rsid w:val="00763207"/>
    <w:rsid w:val="007869F1"/>
    <w:rsid w:val="007B7E26"/>
    <w:rsid w:val="008021D7"/>
    <w:rsid w:val="00820624"/>
    <w:rsid w:val="00821FF9"/>
    <w:rsid w:val="0087115B"/>
    <w:rsid w:val="008A4B28"/>
    <w:rsid w:val="008E4AA9"/>
    <w:rsid w:val="00A32237"/>
    <w:rsid w:val="00AB58A4"/>
    <w:rsid w:val="00AE190A"/>
    <w:rsid w:val="00B02A33"/>
    <w:rsid w:val="00B23357"/>
    <w:rsid w:val="00B555E1"/>
    <w:rsid w:val="00B80DCC"/>
    <w:rsid w:val="00BC294A"/>
    <w:rsid w:val="00C17F7B"/>
    <w:rsid w:val="00C729AC"/>
    <w:rsid w:val="00C84C77"/>
    <w:rsid w:val="00CD2DD0"/>
    <w:rsid w:val="00D26BB8"/>
    <w:rsid w:val="00D26DDF"/>
    <w:rsid w:val="00D35D44"/>
    <w:rsid w:val="00DF5740"/>
    <w:rsid w:val="00E80240"/>
    <w:rsid w:val="00EA794C"/>
    <w:rsid w:val="00F36774"/>
    <w:rsid w:val="00F414CD"/>
    <w:rsid w:val="00F76863"/>
    <w:rsid w:val="00F9192D"/>
    <w:rsid w:val="00F948BF"/>
    <w:rsid w:val="00FC506C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7115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115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7115B"/>
    <w:rPr>
      <w:color w:val="800080" w:themeColor="followedHyperlink"/>
      <w:u w:val="single"/>
    </w:rPr>
  </w:style>
  <w:style w:type="character" w:customStyle="1" w:styleId="x4k7w5x">
    <w:name w:val="x4k7w5x"/>
    <w:basedOn w:val="a0"/>
    <w:rsid w:val="0087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xW6iN9_Gn7RBlGfsiWxqQfKJe6M_cuBNLC2gxzTXC6ev4MQ/viewform?usp=dialo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dxW6iN9_Gn7RBlGfsiWxqQfKJe6M_cuBNLC2gxzTXC6ev4MQ/viewform?usp=dialo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13</cp:revision>
  <cp:lastPrinted>2023-03-01T07:06:00Z</cp:lastPrinted>
  <dcterms:created xsi:type="dcterms:W3CDTF">2025-04-05T08:10:00Z</dcterms:created>
  <dcterms:modified xsi:type="dcterms:W3CDTF">2026-04-29T02:31:00Z</dcterms:modified>
</cp:coreProperties>
</file>