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0037" w14:textId="5D422C6B" w:rsidR="003E5777" w:rsidRDefault="006403A2" w:rsidP="003E5777">
      <w:pPr>
        <w:jc w:val="center"/>
        <w:rPr>
          <w:b/>
          <w:bCs/>
          <w:noProof/>
          <w:color w:val="FF0000"/>
          <w:sz w:val="32"/>
          <w:szCs w:val="36"/>
        </w:rPr>
      </w:pPr>
      <w:r w:rsidRPr="00D505E7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1ABB83" wp14:editId="65188433">
            <wp:simplePos x="0" y="0"/>
            <wp:positionH relativeFrom="column">
              <wp:posOffset>2533650</wp:posOffset>
            </wp:positionH>
            <wp:positionV relativeFrom="paragraph">
              <wp:posOffset>-194310</wp:posOffset>
            </wp:positionV>
            <wp:extent cx="923925" cy="914400"/>
            <wp:effectExtent l="0" t="0" r="9525" b="0"/>
            <wp:wrapNone/>
            <wp:docPr id="17" name="รูปภาพ 17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57E8" w14:textId="3D3D33E4" w:rsidR="006403A2" w:rsidRDefault="006403A2" w:rsidP="003E5777">
      <w:pPr>
        <w:jc w:val="center"/>
        <w:rPr>
          <w:b/>
          <w:bCs/>
          <w:noProof/>
          <w:color w:val="FF0000"/>
          <w:sz w:val="32"/>
          <w:szCs w:val="36"/>
        </w:rPr>
      </w:pPr>
    </w:p>
    <w:p w14:paraId="190CB238" w14:textId="512B2060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สถานีตำรวจภูธรลำปาว</w:t>
      </w:r>
    </w:p>
    <w:p w14:paraId="171DDFB8" w14:textId="296D5F2A" w:rsidR="006403A2" w:rsidRDefault="006403A2" w:rsidP="006403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เรื่อง  ประกาศผู้ชนะการเสนอราคา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จ้างเปลี่ยน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ยางรถยนต์ </w:t>
      </w:r>
      <w:r w:rsidRPr="00CD2B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 เส้น </w:t>
      </w:r>
      <w:r w:rsidRPr="00CD2B55">
        <w:rPr>
          <w:rFonts w:ascii="TH SarabunIT๙" w:eastAsia="Cordia New" w:hAnsi="TH SarabunIT๙" w:cs="TH SarabunIT๙"/>
          <w:sz w:val="32"/>
          <w:szCs w:val="32"/>
          <w:cs/>
        </w:rPr>
        <w:t>น้ำมันเครื่อง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ดีเซล</w:t>
      </w:r>
      <w:r w:rsidRPr="00CD2B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และน้ำยาหล่อเย็นหม้อน้ำ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รถยนต์ สภ.ลำปาว</w:t>
      </w:r>
    </w:p>
    <w:p w14:paraId="701C535B" w14:textId="7F81E1C1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วิธีเฉพาะเจาะจง</w:t>
      </w:r>
    </w:p>
    <w:p w14:paraId="09B6CF23" w14:textId="7484BDF0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*****</w:t>
      </w:r>
    </w:p>
    <w:p w14:paraId="4535159B" w14:textId="3ABEFEBB" w:rsidR="006403A2" w:rsidRPr="00D505E7" w:rsidRDefault="006403A2" w:rsidP="006403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ตามที่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ได้ทำการจ้างเปลี่ยน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ยางรถยนต์ </w:t>
      </w:r>
      <w:r w:rsidRPr="00CD2B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 เส้น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เปลี่ยนถ่าย</w:t>
      </w:r>
      <w:r w:rsidRPr="00CD2B55">
        <w:rPr>
          <w:rFonts w:ascii="TH SarabunIT๙" w:eastAsia="Cordia New" w:hAnsi="TH SarabunIT๙" w:cs="TH SarabunIT๙"/>
          <w:sz w:val="32"/>
          <w:szCs w:val="32"/>
          <w:cs/>
        </w:rPr>
        <w:t>น้ำมันเครื่อง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ดีเซล</w:t>
      </w:r>
      <w:r w:rsidRPr="00CD2B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และน้ำยาหล่อเย็นหม้อน้ำ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โดยวิธีเฉพาะเจาะจง  นั้น</w:t>
      </w:r>
    </w:p>
    <w:p w14:paraId="208AB560" w14:textId="096EB23B" w:rsidR="006403A2" w:rsidRPr="00D505E7" w:rsidRDefault="006403A2" w:rsidP="006403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ผู้ได้รับการคัดเลือก  ได้แก่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ร้านทีเค ออโต้ เซอร์วิส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505E7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สำนักงานตั้งอยู่เลขที่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445 หมู่ที่ 2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อำเภอเมือง  จังหวัดกาฬสินธุ์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</w:t>
      </w:r>
      <w:r>
        <w:rPr>
          <w:rFonts w:ascii="TH SarabunIT๙" w:eastAsia="Cordia New" w:hAnsi="TH SarabunIT๙" w:cs="TH SarabunIT๙"/>
          <w:sz w:val="32"/>
          <w:szCs w:val="32"/>
        </w:rPr>
        <w:t>,400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.-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52CC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หนึ่งหมื่นห้าพันสี่ร้อย</w:t>
      </w:r>
      <w:r w:rsidRPr="008852CC">
        <w:rPr>
          <w:rFonts w:ascii="TH SarabunIT๙" w:eastAsia="Cordia New" w:hAnsi="TH SarabunIT๙" w:cs="TH SarabunIT๙"/>
          <w:sz w:val="32"/>
          <w:szCs w:val="32"/>
          <w:cs/>
        </w:rPr>
        <w:t>บาทถ้วน)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รวมภาษีมูลค่าเพิ่มและภาษีอื่น  ค่าขนส่ง  ค่าจดทะเบียน  และค่าใช้จ่ายอื่น ๆ  ทั้งปวง</w:t>
      </w:r>
    </w:p>
    <w:p w14:paraId="045CE418" w14:textId="2358FFBD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AA71361" w14:textId="2857AFBB" w:rsidR="006403A2" w:rsidRPr="00D505E7" w:rsidRDefault="002B3D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64B7247C" wp14:editId="502AC6D8">
            <wp:simplePos x="0" y="0"/>
            <wp:positionH relativeFrom="column">
              <wp:posOffset>3676650</wp:posOffset>
            </wp:positionH>
            <wp:positionV relativeFrom="paragraph">
              <wp:posOffset>108585</wp:posOffset>
            </wp:positionV>
            <wp:extent cx="1485900" cy="1013460"/>
            <wp:effectExtent l="0" t="0" r="0" b="0"/>
            <wp:wrapNone/>
            <wp:docPr id="17866746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03A2"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403A2"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403A2"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ประกาศ   ณ  วันที่    </w:t>
      </w:r>
      <w:r w:rsidR="006403A2">
        <w:rPr>
          <w:rFonts w:ascii="TH SarabunIT๙" w:eastAsia="Cordia New" w:hAnsi="TH SarabunIT๙" w:cs="TH SarabunIT๙" w:hint="cs"/>
          <w:sz w:val="32"/>
          <w:szCs w:val="32"/>
          <w:cs/>
        </w:rPr>
        <w:t>27</w:t>
      </w:r>
      <w:r w:rsidR="006403A2"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6403A2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="006403A2"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พ.ศ.  256</w:t>
      </w:r>
      <w:r w:rsidR="006403A2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769F65F3" w14:textId="2B509772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5C1702E7" w14:textId="2163472E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9D739D9" w14:textId="104E8D53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พันตำรวจโท</w:t>
      </w:r>
    </w:p>
    <w:p w14:paraId="50D3232E" w14:textId="77777777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อติวัณณ์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หวล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ศรีไทย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4EF98489" w14:textId="77777777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80931">
        <w:rPr>
          <w:rFonts w:ascii="TH SarabunIT๙" w:eastAsia="Cordia New" w:hAnsi="TH SarabunIT๙" w:cs="TH SarabunIT๙"/>
          <w:sz w:val="32"/>
          <w:szCs w:val="32"/>
          <w:cs/>
        </w:rPr>
        <w:t>สารวัตรสถานีตำรวจภูธรลำปาว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</w:p>
    <w:p w14:paraId="555E5A07" w14:textId="77777777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2896BBC7" w14:textId="77777777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78FE2A7B" w14:textId="77777777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1790880B" w14:textId="77777777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464268EC" w14:textId="77777777" w:rsidR="005721D1" w:rsidRDefault="005721D1"/>
    <w:sectPr w:rsidR="005721D1" w:rsidSect="003E57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22"/>
    <w:rsid w:val="00020CAE"/>
    <w:rsid w:val="00063A6C"/>
    <w:rsid w:val="002B3DA2"/>
    <w:rsid w:val="003E5777"/>
    <w:rsid w:val="005721D1"/>
    <w:rsid w:val="005B71AB"/>
    <w:rsid w:val="0061281D"/>
    <w:rsid w:val="006403A2"/>
    <w:rsid w:val="00BF6F22"/>
    <w:rsid w:val="00C0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347D"/>
  <w15:chartTrackingRefBased/>
  <w15:docId w15:val="{442E5DC9-0B97-401C-84DB-FCB2DE0B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77"/>
    <w:pPr>
      <w:spacing w:line="240" w:lineRule="auto"/>
    </w:pPr>
    <w:rPr>
      <w:rFonts w:eastAsiaTheme="minorEastAsia" w:cs="Cordia New"/>
      <w:kern w:val="2"/>
      <w:sz w:val="24"/>
      <w:szCs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F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F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6F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6F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6F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6F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F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F6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6F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6F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6F2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F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22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BF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10</cp:lastModifiedBy>
  <cp:revision>4</cp:revision>
  <dcterms:created xsi:type="dcterms:W3CDTF">2025-04-08T08:06:00Z</dcterms:created>
  <dcterms:modified xsi:type="dcterms:W3CDTF">2025-04-20T03:28:00Z</dcterms:modified>
</cp:coreProperties>
</file>